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76F" w:rsidRPr="006A076F" w:rsidRDefault="006A076F" w:rsidP="006A076F">
      <w:pPr>
        <w:spacing w:after="200" w:line="276" w:lineRule="auto"/>
        <w:jc w:val="center"/>
        <w:rPr>
          <w:rFonts w:ascii="Times New Roman" w:eastAsia="Calibri" w:hAnsi="Times New Roman" w:cs="Times New Roman"/>
          <w:color w:val="000000"/>
          <w:spacing w:val="-5"/>
          <w:sz w:val="28"/>
          <w:szCs w:val="28"/>
        </w:rPr>
      </w:pPr>
      <w:r w:rsidRPr="006A076F">
        <w:rPr>
          <w:rFonts w:ascii="Times New Roman" w:eastAsia="Calibri" w:hAnsi="Times New Roman" w:cs="Times New Roman"/>
          <w:b/>
          <w:color w:val="000000"/>
          <w:spacing w:val="-5"/>
          <w:sz w:val="28"/>
          <w:szCs w:val="28"/>
        </w:rPr>
        <w:t xml:space="preserve">Сигналы бедствия, передаваемые жестами                                                      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30"/>
        <w:gridCol w:w="4963"/>
      </w:tblGrid>
      <w:tr w:rsidR="006A076F" w:rsidRPr="006A076F" w:rsidTr="00E744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сигнала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Способ выполнения</w:t>
            </w:r>
          </w:p>
        </w:tc>
      </w:tr>
      <w:tr w:rsidR="006A076F" w:rsidRPr="006A076F" w:rsidTr="00E744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2701DE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701D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Находимся на месте, двигаться не можем, имеются пострадавшие, нужен врач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Лежащая фигура человека лицом вниз</w:t>
            </w:r>
          </w:p>
        </w:tc>
      </w:tr>
      <w:tr w:rsidR="006A076F" w:rsidRPr="006A076F" w:rsidTr="00E7447F">
        <w:trPr>
          <w:trHeight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2701DE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701D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Нужны продукты и вода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Сидящая на корточках фигура человека</w:t>
            </w:r>
          </w:p>
        </w:tc>
      </w:tr>
      <w:tr w:rsidR="006A076F" w:rsidRPr="006A076F" w:rsidTr="00E7447F">
        <w:trPr>
          <w:trHeight w:val="6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2701DE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701D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Покажите наиболее лёгкий и безопасный путь движения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Сидящая на корточках фигура человека с вытянутыми вперёд руками на уровне плеч</w:t>
            </w:r>
          </w:p>
        </w:tc>
      </w:tr>
      <w:tr w:rsidR="006A076F" w:rsidRPr="006A076F" w:rsidTr="00E744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2701DE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701D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Идём в этом направлении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Стоящая в полный рост фигура человека, руки вытянуты вперёд на уровне плеч в направлении движения.</w:t>
            </w:r>
          </w:p>
        </w:tc>
      </w:tr>
      <w:tr w:rsidR="006A076F" w:rsidRPr="006A076F" w:rsidTr="00E7447F">
        <w:trPr>
          <w:trHeight w:val="5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2701DE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pacing w:val="-4"/>
                <w:sz w:val="24"/>
                <w:szCs w:val="24"/>
              </w:rPr>
            </w:pPr>
            <w:r w:rsidRPr="002701DE">
              <w:rPr>
                <w:rFonts w:ascii="Times New Roman" w:eastAsia="Calibri" w:hAnsi="Times New Roman" w:cs="Times New Roman"/>
                <w:b/>
                <w:i/>
                <w:spacing w:val="-4"/>
                <w:sz w:val="24"/>
                <w:szCs w:val="24"/>
              </w:rPr>
              <w:t>Здесь можно совершить посадку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Стоящая в полный рост фигура человека, обе </w:t>
            </w:r>
            <w:r w:rsidRPr="006A076F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руки подняты вверх, разведены несколько в стороны.</w:t>
            </w: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A076F" w:rsidRPr="006A076F" w:rsidTr="00E744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2701DE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701D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Здесь садиться нельзя, опасно.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Стоящая в полный рост фигура человека, одна рука поднята вверх и несколько отведена в сторону, другая рука отпущена вниз вдоль и также отведена несколько в сторону, как бы образуя букву </w:t>
            </w:r>
            <w:r w:rsidRPr="006A076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«нет»</w:t>
            </w:r>
          </w:p>
        </w:tc>
      </w:tr>
      <w:tr w:rsidR="006A076F" w:rsidRPr="006A076F" w:rsidTr="00E7447F">
        <w:trPr>
          <w:trHeight w:val="6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2701DE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701D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Вас не понял, повторите сигнал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Стоящая в полный рост фигура человека, руки подняты вверх и сложены крестообразно</w:t>
            </w:r>
          </w:p>
        </w:tc>
        <w:bookmarkStart w:id="0" w:name="_GoBack"/>
        <w:bookmarkEnd w:id="0"/>
      </w:tr>
      <w:tr w:rsidR="006A076F" w:rsidRPr="006A076F" w:rsidTr="00E744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2701DE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701D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Вас понял, выполняю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Стоящая в полный рост фигура человека, правая рука на уровне плеча вытянута в сторону, левая опущена вниз вдоль туловища.</w:t>
            </w:r>
          </w:p>
        </w:tc>
      </w:tr>
      <w:tr w:rsidR="006A076F" w:rsidRPr="006A076F" w:rsidTr="00E7447F">
        <w:trPr>
          <w:trHeight w:val="4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2701DE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701D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Требуется карта </w:t>
            </w:r>
            <w:proofErr w:type="gramStart"/>
            <w:r w:rsidRPr="002701D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  компас</w:t>
            </w:r>
            <w:proofErr w:type="gramEnd"/>
            <w:r w:rsidRPr="002701D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Стоящая в полный рост фигура человека, руки опущены вниз вдоль туловища.</w:t>
            </w:r>
          </w:p>
        </w:tc>
      </w:tr>
      <w:tr w:rsidR="006A076F" w:rsidRPr="006A076F" w:rsidTr="00E744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2701DE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701D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Утеряно, пришло в негодность специальное снаряжение (верёвки, крючья, карабины и т.д. в зависимости от вида туризма)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Стоящая в полный рост фигура человека, обе </w:t>
            </w:r>
            <w:proofErr w:type="gramStart"/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руки  на</w:t>
            </w:r>
            <w:proofErr w:type="gramEnd"/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уровне плеч, вытянуты в стороны</w:t>
            </w:r>
          </w:p>
        </w:tc>
      </w:tr>
      <w:tr w:rsidR="006A076F" w:rsidRPr="006A076F" w:rsidTr="00E7447F">
        <w:trPr>
          <w:trHeight w:val="5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2701DE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701D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Нужны медикаменты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Стоящая в полный рост фигура человека, </w:t>
            </w:r>
            <w:proofErr w:type="gramStart"/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одна  из</w:t>
            </w:r>
            <w:proofErr w:type="gramEnd"/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рук на уровне плеч вытянута вперёд</w:t>
            </w:r>
          </w:p>
        </w:tc>
      </w:tr>
      <w:tr w:rsidR="006A076F" w:rsidRPr="006A076F" w:rsidTr="00E7447F">
        <w:trPr>
          <w:trHeight w:val="8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2701DE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701D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Нужна радиостанция, питание к ней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6F" w:rsidRPr="006A076F" w:rsidRDefault="006A076F" w:rsidP="006A07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76F">
              <w:rPr>
                <w:rFonts w:ascii="Times New Roman" w:eastAsia="Calibri" w:hAnsi="Times New Roman" w:cs="Times New Roman"/>
                <w:sz w:val="24"/>
                <w:szCs w:val="24"/>
              </w:rPr>
              <w:t>Стоящая в полный рост фигура человека, руки опущены вниз и сложены крестообразно впереди туловища.</w:t>
            </w:r>
          </w:p>
        </w:tc>
      </w:tr>
    </w:tbl>
    <w:p w:rsidR="006A076F" w:rsidRPr="006A076F" w:rsidRDefault="006A076F" w:rsidP="006A076F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A076F" w:rsidRPr="006A076F" w:rsidRDefault="006A076F" w:rsidP="006A076F">
      <w:pPr>
        <w:shd w:val="clear" w:color="auto" w:fill="FFFFFF"/>
        <w:spacing w:after="20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A076F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34075" cy="7610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1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76F" w:rsidRPr="006A076F" w:rsidRDefault="006A076F" w:rsidP="006A076F">
      <w:pPr>
        <w:shd w:val="clear" w:color="auto" w:fill="FFFFFF"/>
        <w:spacing w:after="20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6A076F" w:rsidRPr="006A076F" w:rsidRDefault="006A076F" w:rsidP="006A076F">
      <w:pPr>
        <w:shd w:val="clear" w:color="auto" w:fill="FFFFFF"/>
        <w:spacing w:after="20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076F">
        <w:rPr>
          <w:rFonts w:ascii="Times New Roman" w:eastAsia="Calibri" w:hAnsi="Times New Roman" w:cs="Times New Roman"/>
          <w:color w:val="000000"/>
          <w:sz w:val="24"/>
          <w:szCs w:val="24"/>
        </w:rPr>
        <w:t>Рис. 2. Карточки с изображением сигналов</w:t>
      </w:r>
    </w:p>
    <w:p w:rsidR="00D77F89" w:rsidRDefault="00D77F89"/>
    <w:sectPr w:rsidR="00D77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83F"/>
    <w:rsid w:val="00110CA2"/>
    <w:rsid w:val="002701DE"/>
    <w:rsid w:val="0049283F"/>
    <w:rsid w:val="006A076F"/>
    <w:rsid w:val="006A2540"/>
    <w:rsid w:val="00D7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D31E19-8D1C-49C5-BF04-3E2BE2BA7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2018-09-12T12:15:00Z</dcterms:created>
  <dcterms:modified xsi:type="dcterms:W3CDTF">2018-09-25T09:28:00Z</dcterms:modified>
</cp:coreProperties>
</file>